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3B2B" w14:textId="35A8A22F" w:rsidR="00E50F9B" w:rsidRPr="00145EA2" w:rsidRDefault="00E50F9B" w:rsidP="00D0268E">
      <w:pPr>
        <w:spacing w:after="120" w:line="276" w:lineRule="auto"/>
        <w:jc w:val="center"/>
        <w:rPr>
          <w:b/>
          <w:bCs/>
          <w:sz w:val="32"/>
          <w:szCs w:val="32"/>
        </w:rPr>
      </w:pPr>
      <w:r w:rsidRPr="00145EA2">
        <w:rPr>
          <w:b/>
          <w:bCs/>
          <w:sz w:val="32"/>
          <w:szCs w:val="32"/>
        </w:rPr>
        <w:t>Czy prawo może zniszczyć infrastrukturę krytyczną?</w:t>
      </w:r>
    </w:p>
    <w:p w14:paraId="5082784C" w14:textId="0827840F" w:rsidR="005D02D0" w:rsidRPr="00145EA2" w:rsidRDefault="005D02D0" w:rsidP="00D0268E">
      <w:pPr>
        <w:spacing w:after="120" w:line="276" w:lineRule="auto"/>
        <w:jc w:val="center"/>
        <w:rPr>
          <w:sz w:val="28"/>
          <w:szCs w:val="28"/>
        </w:rPr>
      </w:pPr>
      <w:r w:rsidRPr="00145EA2">
        <w:rPr>
          <w:sz w:val="28"/>
          <w:szCs w:val="28"/>
        </w:rPr>
        <w:t xml:space="preserve">Konferencja </w:t>
      </w:r>
      <w:r w:rsidR="00AE29F0" w:rsidRPr="00145EA2">
        <w:rPr>
          <w:sz w:val="28"/>
          <w:szCs w:val="28"/>
        </w:rPr>
        <w:t xml:space="preserve">wpływu </w:t>
      </w:r>
      <w:r w:rsidR="009A75E7" w:rsidRPr="00145EA2">
        <w:rPr>
          <w:sz w:val="28"/>
          <w:szCs w:val="28"/>
        </w:rPr>
        <w:t>regulacji prawnych</w:t>
      </w:r>
      <w:r w:rsidR="00AE29F0" w:rsidRPr="00145EA2">
        <w:rPr>
          <w:sz w:val="28"/>
          <w:szCs w:val="28"/>
        </w:rPr>
        <w:t xml:space="preserve"> na </w:t>
      </w:r>
      <w:r w:rsidR="00116297">
        <w:rPr>
          <w:sz w:val="28"/>
          <w:szCs w:val="28"/>
        </w:rPr>
        <w:t>dostęp do wody</w:t>
      </w:r>
      <w:r w:rsidR="00AE29F0" w:rsidRPr="00145EA2">
        <w:rPr>
          <w:sz w:val="28"/>
          <w:szCs w:val="28"/>
        </w:rPr>
        <w:t xml:space="preserve"> w dobie kryzysu</w:t>
      </w:r>
    </w:p>
    <w:p w14:paraId="45087A01" w14:textId="79018F1B" w:rsidR="00EB06DD" w:rsidRPr="00E50F9B" w:rsidRDefault="00DA07DA" w:rsidP="00D0268E">
      <w:pPr>
        <w:spacing w:after="120" w:line="276" w:lineRule="auto"/>
        <w:jc w:val="both"/>
        <w:rPr>
          <w:b/>
          <w:bCs/>
        </w:rPr>
      </w:pPr>
      <w:r w:rsidRPr="00E50F9B">
        <w:rPr>
          <w:b/>
          <w:bCs/>
        </w:rPr>
        <w:t>We wtorek</w:t>
      </w:r>
      <w:r w:rsidR="00E50F9B">
        <w:rPr>
          <w:b/>
          <w:bCs/>
        </w:rPr>
        <w:t xml:space="preserve"> 13 czerwca</w:t>
      </w:r>
      <w:r w:rsidRPr="00E50F9B">
        <w:rPr>
          <w:b/>
          <w:bCs/>
        </w:rPr>
        <w:t xml:space="preserve"> </w:t>
      </w:r>
      <w:r w:rsidR="005D02D0" w:rsidRPr="00E50F9B">
        <w:rPr>
          <w:b/>
          <w:bCs/>
        </w:rPr>
        <w:t xml:space="preserve">zakończyła się </w:t>
      </w:r>
      <w:r w:rsidR="00145EA2">
        <w:rPr>
          <w:b/>
          <w:bCs/>
        </w:rPr>
        <w:t>debata</w:t>
      </w:r>
      <w:r w:rsidR="00AE29F0" w:rsidRPr="00E50F9B">
        <w:rPr>
          <w:b/>
          <w:bCs/>
        </w:rPr>
        <w:t xml:space="preserve"> poświęcona dramatycznej sytuacji infrastruktury krytycznej </w:t>
      </w:r>
      <w:r w:rsidR="00E44549" w:rsidRPr="00E50F9B">
        <w:rPr>
          <w:b/>
          <w:bCs/>
        </w:rPr>
        <w:t>spowodowanej nie wojną, nie zniszczeniami</w:t>
      </w:r>
      <w:r w:rsidR="00063594">
        <w:rPr>
          <w:b/>
          <w:bCs/>
        </w:rPr>
        <w:t>,</w:t>
      </w:r>
      <w:r w:rsidR="00E44549" w:rsidRPr="00E50F9B">
        <w:rPr>
          <w:b/>
          <w:bCs/>
        </w:rPr>
        <w:t xml:space="preserve"> ale</w:t>
      </w:r>
      <w:r w:rsidR="00063594">
        <w:rPr>
          <w:b/>
          <w:bCs/>
        </w:rPr>
        <w:t>…</w:t>
      </w:r>
      <w:r w:rsidR="00E44549" w:rsidRPr="00E50F9B">
        <w:rPr>
          <w:b/>
          <w:bCs/>
        </w:rPr>
        <w:t xml:space="preserve"> </w:t>
      </w:r>
      <w:r w:rsidR="009A75E7" w:rsidRPr="00E50F9B">
        <w:rPr>
          <w:b/>
          <w:bCs/>
        </w:rPr>
        <w:t xml:space="preserve">przyjętymi </w:t>
      </w:r>
      <w:r w:rsidR="00116297">
        <w:rPr>
          <w:b/>
          <w:bCs/>
        </w:rPr>
        <w:t xml:space="preserve">w Polsce </w:t>
      </w:r>
      <w:r w:rsidR="005973D6" w:rsidRPr="00E50F9B">
        <w:rPr>
          <w:b/>
          <w:bCs/>
        </w:rPr>
        <w:t xml:space="preserve">rozwiązaniami prawnymi. </w:t>
      </w:r>
      <w:r w:rsidR="00E50F9B" w:rsidRPr="00E50F9B">
        <w:rPr>
          <w:b/>
          <w:bCs/>
        </w:rPr>
        <w:t>Nietypowa</w:t>
      </w:r>
      <w:r w:rsidR="005E332C" w:rsidRPr="00E50F9B">
        <w:rPr>
          <w:b/>
          <w:bCs/>
        </w:rPr>
        <w:t xml:space="preserve"> konferencja prawnicza dotycząca branży wodociągowo-kanalizacyjnej pokazała</w:t>
      </w:r>
      <w:r w:rsidR="00063594">
        <w:rPr>
          <w:b/>
          <w:bCs/>
        </w:rPr>
        <w:t>,</w:t>
      </w:r>
      <w:r w:rsidR="005E332C" w:rsidRPr="00E50F9B">
        <w:rPr>
          <w:b/>
          <w:bCs/>
        </w:rPr>
        <w:t xml:space="preserve"> jak problemy regulacji prawnych mogą realnie zniszczyć dobrze funkcjonującą </w:t>
      </w:r>
      <w:r w:rsidR="00BB353F" w:rsidRPr="00E50F9B">
        <w:rPr>
          <w:b/>
          <w:bCs/>
        </w:rPr>
        <w:t>i</w:t>
      </w:r>
      <w:r w:rsidR="00063594">
        <w:rPr>
          <w:b/>
          <w:bCs/>
        </w:rPr>
        <w:t> </w:t>
      </w:r>
      <w:r w:rsidR="00BB353F" w:rsidRPr="00E50F9B">
        <w:rPr>
          <w:b/>
          <w:bCs/>
        </w:rPr>
        <w:t xml:space="preserve">nowoczesną </w:t>
      </w:r>
      <w:r w:rsidR="005E332C" w:rsidRPr="00E50F9B">
        <w:rPr>
          <w:b/>
          <w:bCs/>
        </w:rPr>
        <w:t>infrastrukturę.</w:t>
      </w:r>
      <w:r w:rsidR="004B5F0A" w:rsidRPr="00E50F9B">
        <w:rPr>
          <w:b/>
          <w:bCs/>
        </w:rPr>
        <w:t xml:space="preserve"> Przykłady </w:t>
      </w:r>
      <w:r w:rsidR="009B47AB" w:rsidRPr="00E50F9B">
        <w:rPr>
          <w:b/>
          <w:bCs/>
        </w:rPr>
        <w:t xml:space="preserve">z życia </w:t>
      </w:r>
      <w:r w:rsidR="008959C1" w:rsidRPr="00E50F9B">
        <w:rPr>
          <w:b/>
          <w:bCs/>
        </w:rPr>
        <w:t xml:space="preserve">wzięte </w:t>
      </w:r>
      <w:r w:rsidR="00E50F9B" w:rsidRPr="00E50F9B">
        <w:rPr>
          <w:b/>
          <w:bCs/>
        </w:rPr>
        <w:t>o tym</w:t>
      </w:r>
      <w:r w:rsidR="00063594">
        <w:rPr>
          <w:b/>
          <w:bCs/>
        </w:rPr>
        <w:t>,</w:t>
      </w:r>
      <w:r w:rsidR="00E50F9B" w:rsidRPr="00E50F9B">
        <w:rPr>
          <w:b/>
          <w:bCs/>
        </w:rPr>
        <w:t xml:space="preserve"> </w:t>
      </w:r>
      <w:r w:rsidR="009B47AB" w:rsidRPr="00E50F9B">
        <w:rPr>
          <w:b/>
          <w:bCs/>
        </w:rPr>
        <w:t xml:space="preserve">jak </w:t>
      </w:r>
      <w:r w:rsidR="00BB353F" w:rsidRPr="00E50F9B">
        <w:rPr>
          <w:b/>
          <w:bCs/>
        </w:rPr>
        <w:t>regulacje</w:t>
      </w:r>
      <w:r w:rsidR="009B47AB" w:rsidRPr="00E50F9B">
        <w:rPr>
          <w:b/>
          <w:bCs/>
        </w:rPr>
        <w:t xml:space="preserve"> wyniszcza</w:t>
      </w:r>
      <w:r w:rsidR="00BB353F" w:rsidRPr="00E50F9B">
        <w:rPr>
          <w:b/>
          <w:bCs/>
        </w:rPr>
        <w:t>ją</w:t>
      </w:r>
      <w:r w:rsidR="009B47AB" w:rsidRPr="00E50F9B">
        <w:rPr>
          <w:b/>
          <w:bCs/>
        </w:rPr>
        <w:t xml:space="preserve"> </w:t>
      </w:r>
      <w:r w:rsidR="00116297">
        <w:rPr>
          <w:b/>
          <w:bCs/>
        </w:rPr>
        <w:t>firmy</w:t>
      </w:r>
      <w:r w:rsidR="00BB353F" w:rsidRPr="00E50F9B">
        <w:rPr>
          <w:b/>
          <w:bCs/>
        </w:rPr>
        <w:t xml:space="preserve"> i </w:t>
      </w:r>
      <w:r w:rsidR="0043408D" w:rsidRPr="00DB7FD6">
        <w:rPr>
          <w:b/>
          <w:bCs/>
        </w:rPr>
        <w:t xml:space="preserve">realne zagrożenie </w:t>
      </w:r>
      <w:r w:rsidR="00BB353F" w:rsidRPr="00E50F9B">
        <w:rPr>
          <w:b/>
          <w:bCs/>
        </w:rPr>
        <w:t xml:space="preserve">upadku nowoczesnych przedsiębiorstw </w:t>
      </w:r>
      <w:r w:rsidR="009A75E7" w:rsidRPr="00E50F9B">
        <w:rPr>
          <w:b/>
          <w:bCs/>
        </w:rPr>
        <w:t>towarzyszyły oficjalnym wystąpieniom i</w:t>
      </w:r>
      <w:r w:rsidR="00063594">
        <w:rPr>
          <w:b/>
          <w:bCs/>
        </w:rPr>
        <w:t> </w:t>
      </w:r>
      <w:r w:rsidR="009A75E7" w:rsidRPr="00E50F9B">
        <w:rPr>
          <w:b/>
          <w:bCs/>
        </w:rPr>
        <w:t>rozmowom zakulisowym podczas całej konferencji organizowanej przez Izbę Gospodarczą „Wodociągi Polskie”.</w:t>
      </w:r>
    </w:p>
    <w:p w14:paraId="06A504CF" w14:textId="7CD7B766" w:rsidR="00BB353F" w:rsidRPr="00F769DE" w:rsidRDefault="00BB353F" w:rsidP="00D0268E">
      <w:pPr>
        <w:spacing w:after="120" w:line="276" w:lineRule="auto"/>
        <w:jc w:val="both"/>
        <w:rPr>
          <w:b/>
          <w:bCs/>
        </w:rPr>
      </w:pPr>
      <w:r w:rsidRPr="00F769DE">
        <w:rPr>
          <w:b/>
          <w:bCs/>
        </w:rPr>
        <w:t>Dramaturgia wody</w:t>
      </w:r>
    </w:p>
    <w:p w14:paraId="7448D0C7" w14:textId="06517757" w:rsidR="00BB353F" w:rsidRDefault="00BB353F" w:rsidP="00D0268E">
      <w:pPr>
        <w:spacing w:after="120" w:line="276" w:lineRule="auto"/>
        <w:jc w:val="both"/>
      </w:pPr>
      <w:r>
        <w:t>O tym</w:t>
      </w:r>
      <w:r w:rsidR="00063594">
        <w:t>,</w:t>
      </w:r>
      <w:r>
        <w:t xml:space="preserve"> jak bardzo sytuacja infrastruktury krytycznej w zakresie dostarczania wody jest poważna</w:t>
      </w:r>
      <w:r w:rsidR="00063594">
        <w:t>,</w:t>
      </w:r>
      <w:r>
        <w:t xml:space="preserve"> dziś chyba już nikogo nie trzeba przekonywać.</w:t>
      </w:r>
      <w:r w:rsidRPr="00BB353F">
        <w:t xml:space="preserve"> </w:t>
      </w:r>
      <w:r>
        <w:t>A warto pamiętać, że mowa jest o zasp</w:t>
      </w:r>
      <w:r w:rsidR="00545179">
        <w:t>o</w:t>
      </w:r>
      <w:r>
        <w:t>kajaniu absolutnie podstawowej potrzeby ludzi – dostawy wody. Branża wod.-kan. jako jedyna pozbawiona</w:t>
      </w:r>
      <w:r w:rsidR="00116297">
        <w:t xml:space="preserve"> została</w:t>
      </w:r>
      <w:r>
        <w:t xml:space="preserve"> możliwości urealniania cen</w:t>
      </w:r>
      <w:r w:rsidR="00116297">
        <w:t>.</w:t>
      </w:r>
      <w:r>
        <w:t xml:space="preserve"> </w:t>
      </w:r>
      <w:r w:rsidR="00116297">
        <w:t>O</w:t>
      </w:r>
      <w:r>
        <w:t xml:space="preserve">bowiązujące taryfy ustalane były </w:t>
      </w:r>
      <w:r w:rsidR="009A75E7">
        <w:t>przed skokiem inflacji</w:t>
      </w:r>
      <w:r>
        <w:t>, przed wojną</w:t>
      </w:r>
      <w:r w:rsidR="00545179">
        <w:t xml:space="preserve"> w</w:t>
      </w:r>
      <w:r w:rsidR="00195220">
        <w:t> </w:t>
      </w:r>
      <w:r w:rsidR="00545179">
        <w:t>Ukrainie</w:t>
      </w:r>
      <w:r>
        <w:t>, przed wzrostem kosztów energii</w:t>
      </w:r>
      <w:r w:rsidR="00116297">
        <w:t>. Dziś</w:t>
      </w:r>
      <w:r>
        <w:t xml:space="preserve"> boleśnie odczuwa</w:t>
      </w:r>
      <w:r w:rsidR="00116297">
        <w:t>ny jest</w:t>
      </w:r>
      <w:r>
        <w:t xml:space="preserve"> na wielu poziomach zbliżający się upadek. My, mieszkańcy Polski</w:t>
      </w:r>
      <w:r w:rsidR="009A75E7">
        <w:t>,</w:t>
      </w:r>
      <w:r>
        <w:t xml:space="preserve"> zaraz zaczniemy to nie tylko rozumieć</w:t>
      </w:r>
      <w:r w:rsidR="00562782">
        <w:t>,</w:t>
      </w:r>
      <w:r>
        <w:t xml:space="preserve"> ale i odczuwać. </w:t>
      </w:r>
      <w:r w:rsidR="00562782">
        <w:t>I</w:t>
      </w:r>
      <w:r w:rsidR="00195220">
        <w:t> </w:t>
      </w:r>
      <w:r w:rsidR="00E50F9B">
        <w:t>to</w:t>
      </w:r>
      <w:r w:rsidR="00195220">
        <w:t> </w:t>
      </w:r>
      <w:r w:rsidR="00E50F9B">
        <w:t xml:space="preserve">odczuwać </w:t>
      </w:r>
      <w:r w:rsidR="00562782">
        <w:t>boleśnie.</w:t>
      </w:r>
    </w:p>
    <w:p w14:paraId="5A2553F0" w14:textId="4FA33D45" w:rsidR="00EB06DD" w:rsidRDefault="00E50F9B" w:rsidP="00D0268E">
      <w:pPr>
        <w:spacing w:after="120" w:line="276" w:lineRule="auto"/>
        <w:jc w:val="both"/>
      </w:pPr>
      <w:r>
        <w:t>W branży j</w:t>
      </w:r>
      <w:r w:rsidR="00562782">
        <w:t>est wiele</w:t>
      </w:r>
      <w:r w:rsidR="00EB06DD">
        <w:t xml:space="preserve"> projekt</w:t>
      </w:r>
      <w:r w:rsidR="00562782">
        <w:t>ów</w:t>
      </w:r>
      <w:r w:rsidR="00EB06DD">
        <w:t xml:space="preserve"> ustaw </w:t>
      </w:r>
      <w:r w:rsidR="00562782">
        <w:t xml:space="preserve">i rozwiązań </w:t>
      </w:r>
      <w:r w:rsidR="00EB06DD">
        <w:t>uzdrawiając</w:t>
      </w:r>
      <w:r w:rsidR="00562782">
        <w:t>ych</w:t>
      </w:r>
      <w:r w:rsidR="00EB06DD">
        <w:t xml:space="preserve"> sytuację, urealniając</w:t>
      </w:r>
      <w:r w:rsidR="00562782">
        <w:t>ych</w:t>
      </w:r>
      <w:r w:rsidR="00EB06DD">
        <w:t xml:space="preserve"> procedury, ale wymagają zmian </w:t>
      </w:r>
      <w:r>
        <w:t xml:space="preserve">podstaw </w:t>
      </w:r>
      <w:r w:rsidR="00EB06DD">
        <w:t>obecnego stanu</w:t>
      </w:r>
      <w:r w:rsidR="00562782">
        <w:t xml:space="preserve"> prawnego</w:t>
      </w:r>
      <w:r w:rsidR="00EB06DD">
        <w:t>.</w:t>
      </w:r>
      <w:r w:rsidR="00F5035F">
        <w:t xml:space="preserve"> To warunek konieczny uratowania przed upadkiem.</w:t>
      </w:r>
      <w:r w:rsidR="00EB06DD">
        <w:t xml:space="preserve"> Największym problemem jest trzyletni okres taryfikacji. W dzisiejszych, </w:t>
      </w:r>
      <w:r>
        <w:t>kryzysowych</w:t>
      </w:r>
      <w:r w:rsidR="00EB06DD">
        <w:t xml:space="preserve"> czasach </w:t>
      </w:r>
      <w:r w:rsidR="00545179">
        <w:t>ogromnej</w:t>
      </w:r>
      <w:r w:rsidR="00EB06DD">
        <w:t xml:space="preserve"> inflacji, wzrostu kosztów </w:t>
      </w:r>
      <w:r w:rsidR="00545179">
        <w:t>jest to</w:t>
      </w:r>
      <w:r w:rsidR="00EB06DD">
        <w:t xml:space="preserve"> szybka ścieżka w przepaść. Założenie kształtowania taryf zakładał</w:t>
      </w:r>
      <w:r w:rsidR="00545179">
        <w:t>o</w:t>
      </w:r>
      <w:r w:rsidR="00EB06DD">
        <w:t xml:space="preserve"> inflacj</w:t>
      </w:r>
      <w:r w:rsidR="00063594">
        <w:t>ę</w:t>
      </w:r>
      <w:r w:rsidR="00EB06DD">
        <w:t xml:space="preserve"> na poziomie 2,5%. Samo to powoduje, że operowanie stawkami z takim założeniem to narażanie przedsiębiorstwa na upadek. A </w:t>
      </w:r>
      <w:r w:rsidR="009A75E7">
        <w:t xml:space="preserve">trzeba pamiętać, że </w:t>
      </w:r>
      <w:r w:rsidR="00EB06DD">
        <w:t xml:space="preserve">przedsiębiorstwa </w:t>
      </w:r>
      <w:r w:rsidR="00F5035F">
        <w:t>wodociągowo</w:t>
      </w:r>
      <w:r w:rsidR="00EB06DD">
        <w:t xml:space="preserve">-kanalizacyjne spełniając funkcje krytyczne, dostarczając wodę dla mieszkańców, upaść </w:t>
      </w:r>
      <w:r w:rsidR="009A75E7">
        <w:t>teoretycznie</w:t>
      </w:r>
      <w:r w:rsidR="00EB06DD">
        <w:t xml:space="preserve"> nie mogą. Nie powinny. </w:t>
      </w:r>
      <w:r w:rsidR="00F5035F">
        <w:t>Bo bez wody żyć się nie da.</w:t>
      </w:r>
    </w:p>
    <w:p w14:paraId="34DAAE17" w14:textId="66AD037E" w:rsidR="009A75E7" w:rsidRPr="009A75E7" w:rsidRDefault="009A75E7" w:rsidP="00D0268E">
      <w:pPr>
        <w:spacing w:after="120" w:line="276" w:lineRule="auto"/>
        <w:jc w:val="both"/>
        <w:rPr>
          <w:b/>
          <w:bCs/>
        </w:rPr>
      </w:pPr>
      <w:r w:rsidRPr="009A75E7">
        <w:rPr>
          <w:b/>
          <w:bCs/>
        </w:rPr>
        <w:t xml:space="preserve">Prawie jak u Barei </w:t>
      </w:r>
    </w:p>
    <w:p w14:paraId="057FDFB9" w14:textId="3CB865CE" w:rsidR="00EB06DD" w:rsidRDefault="00735EA4" w:rsidP="00D0268E">
      <w:pPr>
        <w:spacing w:after="120" w:line="276" w:lineRule="auto"/>
        <w:jc w:val="both"/>
      </w:pPr>
      <w:r>
        <w:t>Sytuacja finansowa, ratowanie przedsiębiorstw, szukanie rozwiązań przy</w:t>
      </w:r>
      <w:r w:rsidR="00545179">
        <w:t>nosi</w:t>
      </w:r>
      <w:r>
        <w:t xml:space="preserve"> na myśl Bareję. </w:t>
      </w:r>
      <w:r w:rsidR="00195220">
        <w:t xml:space="preserve">– </w:t>
      </w:r>
      <w:r w:rsidR="00EB06DD" w:rsidRPr="004C0B82">
        <w:rPr>
          <w:i/>
          <w:iCs/>
        </w:rPr>
        <w:t>Dziś są takie czasy, że prezesi przedsiębiorstw są specjalistami w zagadnieniach prawnych</w:t>
      </w:r>
      <w:r w:rsidR="00F5035F" w:rsidRPr="004C0B82">
        <w:rPr>
          <w:i/>
          <w:iCs/>
        </w:rPr>
        <w:t>, nawet</w:t>
      </w:r>
      <w:r w:rsidR="00EB06DD" w:rsidRPr="004C0B82">
        <w:rPr>
          <w:i/>
          <w:iCs/>
        </w:rPr>
        <w:t xml:space="preserve"> tak skomplikowanych jak ustalanie taryf</w:t>
      </w:r>
      <w:r w:rsidR="004C0B82">
        <w:t xml:space="preserve"> – </w:t>
      </w:r>
      <w:r w:rsidR="00967BE7">
        <w:t>zauważył</w:t>
      </w:r>
      <w:r w:rsidR="00967BE7" w:rsidRPr="005D02D0">
        <w:rPr>
          <w:rFonts w:eastAsia="Times New Roman" w:cstheme="minorHAnsi"/>
          <w:b/>
          <w:bCs/>
          <w:kern w:val="0"/>
          <w:lang w:eastAsia="pl-PL"/>
          <w14:ligatures w14:val="none"/>
        </w:rPr>
        <w:t> </w:t>
      </w:r>
      <w:r w:rsidR="00967BE7" w:rsidRPr="005D02D0">
        <w:rPr>
          <w:rFonts w:eastAsia="Times New Roman" w:cstheme="minorHAnsi"/>
          <w:kern w:val="0"/>
          <w:lang w:eastAsia="pl-PL"/>
          <w14:ligatures w14:val="none"/>
        </w:rPr>
        <w:t xml:space="preserve">Grzegorz </w:t>
      </w:r>
      <w:proofErr w:type="spellStart"/>
      <w:r w:rsidR="00967BE7" w:rsidRPr="005D02D0">
        <w:rPr>
          <w:rFonts w:eastAsia="Times New Roman" w:cstheme="minorHAnsi"/>
          <w:kern w:val="0"/>
          <w:lang w:eastAsia="pl-PL"/>
          <w14:ligatures w14:val="none"/>
        </w:rPr>
        <w:t>Gałabuda</w:t>
      </w:r>
      <w:proofErr w:type="spellEnd"/>
      <w:r w:rsidR="00967BE7">
        <w:t xml:space="preserve">, ekspert IGWP. </w:t>
      </w:r>
      <w:r w:rsidR="00F5035F">
        <w:t xml:space="preserve">A od tego </w:t>
      </w:r>
      <w:r w:rsidR="00967BE7">
        <w:t>powinni być</w:t>
      </w:r>
      <w:r w:rsidR="00F5035F">
        <w:t xml:space="preserve"> prawnicy. </w:t>
      </w:r>
      <w:r w:rsidR="00EB06DD">
        <w:t xml:space="preserve">Od kilku lat </w:t>
      </w:r>
      <w:r w:rsidR="00967BE7">
        <w:t xml:space="preserve">zawiłości </w:t>
      </w:r>
      <w:r w:rsidR="009A75E7">
        <w:t>regulacji</w:t>
      </w:r>
      <w:r w:rsidR="00967BE7">
        <w:t xml:space="preserve"> i blokady prawne są</w:t>
      </w:r>
      <w:r w:rsidR="00EB06DD">
        <w:t xml:space="preserve"> największ</w:t>
      </w:r>
      <w:r w:rsidR="00E50F9B">
        <w:t>ą</w:t>
      </w:r>
      <w:r w:rsidR="00EB06DD">
        <w:t xml:space="preserve"> </w:t>
      </w:r>
      <w:r w:rsidR="00E50F9B">
        <w:t>bolączk</w:t>
      </w:r>
      <w:r w:rsidR="00063594">
        <w:t>ą</w:t>
      </w:r>
      <w:r w:rsidR="00EB06DD">
        <w:t xml:space="preserve"> zarządzających</w:t>
      </w:r>
      <w:r w:rsidR="00F5035F">
        <w:t xml:space="preserve"> </w:t>
      </w:r>
      <w:proofErr w:type="spellStart"/>
      <w:r w:rsidR="00F5035F">
        <w:t>PWiK</w:t>
      </w:r>
      <w:r w:rsidR="00063594">
        <w:t>-</w:t>
      </w:r>
      <w:r w:rsidR="00F5035F">
        <w:t>ami</w:t>
      </w:r>
      <w:proofErr w:type="spellEnd"/>
      <w:r w:rsidR="00F5035F">
        <w:t>. A d</w:t>
      </w:r>
      <w:r w:rsidR="00EB06DD">
        <w:t>la wszystkich</w:t>
      </w:r>
      <w:r w:rsidR="0015365A">
        <w:t xml:space="preserve"> Polaków</w:t>
      </w:r>
      <w:r w:rsidR="00EB06DD">
        <w:t xml:space="preserve"> </w:t>
      </w:r>
      <w:r w:rsidR="005B296C">
        <w:t>było</w:t>
      </w:r>
      <w:r w:rsidR="00EB06DD">
        <w:t xml:space="preserve">by </w:t>
      </w:r>
      <w:r w:rsidR="009A75E7">
        <w:t xml:space="preserve">lepiej, by zarządzający przedsiębiorstwami </w:t>
      </w:r>
      <w:r w:rsidR="00EB06DD">
        <w:t xml:space="preserve">zajmowali się </w:t>
      </w:r>
      <w:r w:rsidR="005B296C">
        <w:t xml:space="preserve">innowacjami, inwestycjami, usprawnianiem procedur i mechanizmów. </w:t>
      </w:r>
      <w:r w:rsidR="0015365A">
        <w:t xml:space="preserve">Wprowadzaniem rozwiązań zapewniających dalsze niezauważalne usuwanie awarii, innowacyjne rozwiązania choćby zapewniające uniezależnienie się od dostaw energii – to wymaga inwestycji i korzystania ze środków unijnych. </w:t>
      </w:r>
      <w:r w:rsidR="009A75E7">
        <w:t>Dziś</w:t>
      </w:r>
      <w:r w:rsidR="00967BE7">
        <w:t xml:space="preserve"> </w:t>
      </w:r>
      <w:r w:rsidR="00E512C5">
        <w:t xml:space="preserve">zarządy skupiają się na zachowaniu lub </w:t>
      </w:r>
      <w:r w:rsidR="00A21A4F">
        <w:t xml:space="preserve">coraz częściej </w:t>
      </w:r>
      <w:r w:rsidR="00E512C5">
        <w:t>przywróceniu płynności finansowej oraz hamletowskim wyborze: czego nie płacić?</w:t>
      </w:r>
      <w:r w:rsidR="00A21A4F">
        <w:t xml:space="preserve"> Z ankiety organizatora</w:t>
      </w:r>
      <w:r w:rsidR="009A75E7">
        <w:t xml:space="preserve"> (IGWP)</w:t>
      </w:r>
      <w:r w:rsidR="00A21A4F">
        <w:t xml:space="preserve"> zorganizowanej wśród przedsiębiorstw członkowskich wynika, </w:t>
      </w:r>
      <w:r w:rsidR="009A75E7">
        <w:t>ż</w:t>
      </w:r>
      <w:r w:rsidR="00A21A4F">
        <w:t>e 40% przedsiębiorstw obecnie nie ma płynności finansowej.</w:t>
      </w:r>
      <w:r w:rsidR="00195220">
        <w:t xml:space="preserve"> </w:t>
      </w:r>
      <w:r w:rsidR="00545179">
        <w:t>W oczy już</w:t>
      </w:r>
      <w:r w:rsidR="00A21A4F">
        <w:t xml:space="preserve"> zagląda widmo suszy, również ma</w:t>
      </w:r>
      <w:r w:rsidR="00E50F9B">
        <w:t>jącej</w:t>
      </w:r>
      <w:r w:rsidR="00A21A4F">
        <w:t xml:space="preserve"> wpływ na funkcjonowanie przedsiębiorstw. </w:t>
      </w:r>
      <w:r w:rsidR="00977D17">
        <w:t>Ale trudno zajmować się</w:t>
      </w:r>
      <w:r w:rsidR="00553BCA">
        <w:t xml:space="preserve"> inwestycjami i rozwojem</w:t>
      </w:r>
      <w:r w:rsidR="00063594">
        <w:t>,</w:t>
      </w:r>
      <w:r w:rsidR="00553BCA">
        <w:t xml:space="preserve"> jak nie ma płynności i troski skupione są na zapobiegnięci</w:t>
      </w:r>
      <w:r w:rsidR="00CB4A3E">
        <w:t>u</w:t>
      </w:r>
      <w:r w:rsidR="00553BCA">
        <w:t xml:space="preserve"> upadłości. </w:t>
      </w:r>
      <w:r w:rsidR="00535119">
        <w:t xml:space="preserve">Informacje </w:t>
      </w:r>
      <w:r w:rsidR="00427E2E">
        <w:t xml:space="preserve">nieubłaganie </w:t>
      </w:r>
      <w:r w:rsidR="00535119">
        <w:t xml:space="preserve">potwierdzają dane </w:t>
      </w:r>
      <w:r w:rsidR="00427E2E">
        <w:t xml:space="preserve">wspomnianej </w:t>
      </w:r>
      <w:r w:rsidR="00535119">
        <w:t xml:space="preserve">ankiety IGWP </w:t>
      </w:r>
      <w:r w:rsidR="00063594">
        <w:t>–</w:t>
      </w:r>
      <w:r w:rsidR="00535119">
        <w:t xml:space="preserve"> </w:t>
      </w:r>
      <w:r w:rsidR="00535119" w:rsidRPr="00535119">
        <w:t>90</w:t>
      </w:r>
      <w:r w:rsidR="00427E2E">
        <w:t>%</w:t>
      </w:r>
      <w:r w:rsidR="00535119" w:rsidRPr="00535119">
        <w:t xml:space="preserve"> przedsiębiorstw wodno-kanalizacyjnych z powodu trudnej sytuacji finansowej wstrzymuje </w:t>
      </w:r>
      <w:r w:rsidR="00535119" w:rsidRPr="00535119">
        <w:lastRenderedPageBreak/>
        <w:t>inwestycje w rozbudowę infrastruktury i remonty</w:t>
      </w:r>
      <w:r w:rsidR="00535119">
        <w:t xml:space="preserve">. </w:t>
      </w:r>
      <w:r w:rsidR="00427E2E">
        <w:t>T</w:t>
      </w:r>
      <w:r w:rsidR="00535119">
        <w:t>e są niezbędne, by utrzymać infrastrukturę w dobrej kondycji. I tu koło się zamyka, bo brak inwestycji dramatycznie pogorszy obecny stan</w:t>
      </w:r>
      <w:r w:rsidR="00427E2E">
        <w:t>. K</w:t>
      </w:r>
      <w:r w:rsidR="00535119">
        <w:t xml:space="preserve">oszty przywrócenia będą ogromne. </w:t>
      </w:r>
    </w:p>
    <w:p w14:paraId="740F2811" w14:textId="3B48B5ED" w:rsidR="00427E2E" w:rsidRPr="00427E2E" w:rsidRDefault="00427E2E" w:rsidP="00D0268E">
      <w:pPr>
        <w:spacing w:after="120" w:line="276" w:lineRule="auto"/>
        <w:jc w:val="both"/>
        <w:rPr>
          <w:b/>
          <w:bCs/>
        </w:rPr>
      </w:pPr>
      <w:r w:rsidRPr="00427E2E">
        <w:rPr>
          <w:b/>
          <w:bCs/>
        </w:rPr>
        <w:t>Jak żyć</w:t>
      </w:r>
      <w:r w:rsidR="004C0B82">
        <w:rPr>
          <w:b/>
          <w:bCs/>
        </w:rPr>
        <w:t>?</w:t>
      </w:r>
    </w:p>
    <w:p w14:paraId="49CFCC7E" w14:textId="7F46880E" w:rsidR="00977D17" w:rsidRDefault="00063594" w:rsidP="00D0268E">
      <w:pPr>
        <w:spacing w:after="120" w:line="276" w:lineRule="auto"/>
        <w:jc w:val="both"/>
      </w:pPr>
      <w:r>
        <w:t>W</w:t>
      </w:r>
      <w:r w:rsidR="00553BCA">
        <w:t xml:space="preserve"> Polsce przyzwyczailiśmy się do innowacji, nowoczesnej infrastruktury, tego</w:t>
      </w:r>
      <w:r>
        <w:t>,</w:t>
      </w:r>
      <w:r w:rsidR="00553BCA">
        <w:t xml:space="preserve"> że mamy zaawansowane technologicznie rozwiązania</w:t>
      </w:r>
      <w:r w:rsidR="001C7D44">
        <w:t>. Przyzwyczailiśmy się już, że</w:t>
      </w:r>
      <w:r w:rsidR="00553BCA">
        <w:t xml:space="preserve"> przedstawiciele starej Europy przyjeżdżają w</w:t>
      </w:r>
      <w:r>
        <w:t> </w:t>
      </w:r>
      <w:r w:rsidR="00553BCA">
        <w:t>ramach poznawania dobrych praktyk</w:t>
      </w:r>
      <w:r w:rsidR="00427E2E">
        <w:t>,</w:t>
      </w:r>
      <w:r w:rsidR="001C7D44">
        <w:t xml:space="preserve"> bo nasza rodzima infrastruktura, zasilona miliardowymi inwestycjami unijnymi</w:t>
      </w:r>
      <w:r>
        <w:t>,</w:t>
      </w:r>
      <w:r w:rsidR="001C7D44">
        <w:t xml:space="preserve"> jest wzorem do naśladowania. Jeszcze jest, ale to już kwestia czasu, bo coraz trudniej będzie naprawić szkody ostatnich lat. Braku inwestycji, wstrzymania remontów w</w:t>
      </w:r>
      <w:r>
        <w:t> </w:t>
      </w:r>
      <w:r w:rsidR="001C7D44">
        <w:t xml:space="preserve">infrastrukturze krytycznej całego kraju nie da się łatwo naprawić, nadgonić. </w:t>
      </w:r>
      <w:r w:rsidR="00427E2E">
        <w:t xml:space="preserve">To jak „droga węgierska” – nie ma np. amortyzacji kosztów, ale i nie ma inwestycji. </w:t>
      </w:r>
    </w:p>
    <w:p w14:paraId="038CB6C5" w14:textId="6D40C1E1" w:rsidR="00DA07DA" w:rsidRDefault="00E50F9B" w:rsidP="00D0268E">
      <w:pPr>
        <w:spacing w:after="120" w:line="276" w:lineRule="auto"/>
        <w:jc w:val="both"/>
      </w:pPr>
      <w:r>
        <w:rPr>
          <w:rFonts w:eastAsia="Times New Roman" w:cstheme="minorHAnsi"/>
          <w:kern w:val="0"/>
          <w:lang w:eastAsia="pl-PL"/>
          <w14:ligatures w14:val="none"/>
        </w:rPr>
        <w:t>D</w:t>
      </w:r>
      <w:r w:rsidRPr="005D02D0">
        <w:rPr>
          <w:rFonts w:eastAsia="Times New Roman" w:cstheme="minorHAnsi"/>
          <w:kern w:val="0"/>
          <w:lang w:eastAsia="pl-PL"/>
          <w14:ligatures w14:val="none"/>
        </w:rPr>
        <w:t xml:space="preserve">r inż. Tadeusz Rzepecki, </w:t>
      </w:r>
      <w:r w:rsidR="00545179">
        <w:rPr>
          <w:rFonts w:eastAsia="Times New Roman" w:cstheme="minorHAnsi"/>
          <w:kern w:val="0"/>
          <w:lang w:eastAsia="pl-PL"/>
          <w14:ligatures w14:val="none"/>
        </w:rPr>
        <w:t>p</w:t>
      </w:r>
      <w:r w:rsidRPr="005D02D0">
        <w:rPr>
          <w:rFonts w:eastAsia="Times New Roman" w:cstheme="minorHAnsi"/>
          <w:kern w:val="0"/>
          <w:lang w:eastAsia="pl-PL"/>
          <w14:ligatures w14:val="none"/>
        </w:rPr>
        <w:t>rezes Zarządu Tarnowskie Wodociągi</w:t>
      </w:r>
      <w:r w:rsidR="00545179">
        <w:rPr>
          <w:rFonts w:eastAsia="Times New Roman" w:cstheme="minorHAnsi"/>
          <w:kern w:val="0"/>
          <w:lang w:eastAsia="pl-PL"/>
          <w14:ligatures w14:val="none"/>
        </w:rPr>
        <w:t>, Przewodniczący Rady IGWP,</w:t>
      </w:r>
      <w:r w:rsidRPr="005D02D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A06E1B">
        <w:t xml:space="preserve">poruszył jeszcze jeden </w:t>
      </w:r>
      <w:r w:rsidR="00562782">
        <w:t>ważny aspekt</w:t>
      </w:r>
      <w:r w:rsidR="00545179">
        <w:t>:</w:t>
      </w:r>
      <w:r w:rsidR="00562782">
        <w:t xml:space="preserve"> braku wzruszalności taryf. Każdy zarząd odpowiada za </w:t>
      </w:r>
      <w:r w:rsidR="00A06E1B">
        <w:t xml:space="preserve">gospodarne </w:t>
      </w:r>
      <w:r w:rsidR="00562782">
        <w:t>prowadzenie spółki, za jej wyniki i</w:t>
      </w:r>
      <w:r w:rsidR="00063594">
        <w:t> </w:t>
      </w:r>
      <w:r w:rsidR="00562782">
        <w:t>sytuację finansową. Jest dziś mnóstwo spółek bez płynności finansowej, z ogromnymi stratami</w:t>
      </w:r>
      <w:r w:rsidR="00063594">
        <w:t>,</w:t>
      </w:r>
      <w:r w:rsidR="00562782">
        <w:t xml:space="preserve"> a za gospodarność odpowiadają osoby w zarządzie. </w:t>
      </w:r>
      <w:r w:rsidR="00735EA4">
        <w:t>D</w:t>
      </w:r>
      <w:r w:rsidR="00562782">
        <w:t>ziś mają związane ręce</w:t>
      </w:r>
      <w:r w:rsidR="00735EA4">
        <w:t xml:space="preserve"> i mogą tylko czekać.</w:t>
      </w:r>
    </w:p>
    <w:p w14:paraId="6ECF2B5E" w14:textId="77777777" w:rsidR="00427E2E" w:rsidRPr="00427E2E" w:rsidRDefault="00427E2E" w:rsidP="00D0268E">
      <w:pPr>
        <w:spacing w:after="120" w:line="276" w:lineRule="auto"/>
        <w:jc w:val="both"/>
        <w:rPr>
          <w:b/>
          <w:bCs/>
        </w:rPr>
      </w:pPr>
      <w:r w:rsidRPr="00427E2E">
        <w:rPr>
          <w:b/>
          <w:bCs/>
        </w:rPr>
        <w:t>Ile zajmie zniszczenie nowoczesnej infrastruktury?</w:t>
      </w:r>
    </w:p>
    <w:p w14:paraId="525172DC" w14:textId="4A4EE696" w:rsidR="00735EA4" w:rsidRDefault="00735EA4" w:rsidP="00D0268E">
      <w:pPr>
        <w:spacing w:after="120" w:line="276" w:lineRule="auto"/>
        <w:jc w:val="both"/>
      </w:pPr>
      <w:r>
        <w:t xml:space="preserve">Kilka miesięcy. </w:t>
      </w:r>
      <w:r w:rsidR="0012502E">
        <w:t xml:space="preserve">Dane z ankiet </w:t>
      </w:r>
      <w:r w:rsidR="00427E2E">
        <w:t xml:space="preserve">wskazują, że </w:t>
      </w:r>
      <w:r w:rsidR="0012502E">
        <w:t xml:space="preserve">na koniec 2022 </w:t>
      </w:r>
      <w:r w:rsidR="00427E2E">
        <w:t xml:space="preserve">aż </w:t>
      </w:r>
      <w:r w:rsidR="0012502E">
        <w:t xml:space="preserve">81% </w:t>
      </w:r>
      <w:r w:rsidR="00427E2E">
        <w:t xml:space="preserve">przedsiębiorstw wod.-kan. </w:t>
      </w:r>
      <w:r w:rsidR="0012502E">
        <w:t xml:space="preserve">zanotowało straty. </w:t>
      </w:r>
      <w:r w:rsidR="00427E2E">
        <w:t>Z</w:t>
      </w:r>
      <w:r w:rsidR="0012502E">
        <w:t xml:space="preserve">a </w:t>
      </w:r>
      <w:r w:rsidR="00427E2E">
        <w:t>I</w:t>
      </w:r>
      <w:r w:rsidR="0012502E">
        <w:t xml:space="preserve"> kw</w:t>
      </w:r>
      <w:r w:rsidR="00427E2E">
        <w:t>artał</w:t>
      </w:r>
      <w:r w:rsidR="0012502E">
        <w:t xml:space="preserve"> 7</w:t>
      </w:r>
      <w:r w:rsidR="0043408D">
        <w:t>7</w:t>
      </w:r>
      <w:r w:rsidR="0012502E">
        <w:t>%</w:t>
      </w:r>
      <w:r w:rsidR="00427E2E">
        <w:t xml:space="preserve"> już odnotowało</w:t>
      </w:r>
      <w:r w:rsidR="0012502E">
        <w:t xml:space="preserve"> strat</w:t>
      </w:r>
      <w:r w:rsidR="00427E2E">
        <w:t>ę</w:t>
      </w:r>
      <w:r w:rsidR="0043408D" w:rsidRPr="00DB7FD6">
        <w:t>,</w:t>
      </w:r>
      <w:r w:rsidR="0012502E" w:rsidRPr="00DB7FD6">
        <w:t xml:space="preserve"> a </w:t>
      </w:r>
      <w:r w:rsidR="0043408D" w:rsidRPr="00DB7FD6">
        <w:t>40%</w:t>
      </w:r>
      <w:r w:rsidR="0012502E" w:rsidRPr="00DB7FD6">
        <w:t xml:space="preserve"> utraciło</w:t>
      </w:r>
      <w:r w:rsidR="0012502E">
        <w:t xml:space="preserve"> płynność finansową. 43% </w:t>
      </w:r>
      <w:r w:rsidR="00427E2E">
        <w:t xml:space="preserve">wskazało </w:t>
      </w:r>
      <w:r w:rsidR="0012502E">
        <w:t xml:space="preserve">konieczność zaciągnięcia dodatkowych zobowiązań finansowych. </w:t>
      </w:r>
      <w:r>
        <w:t>Każde przedsiębiorstwo ma inną sytuację, ale wszystkie łączy jedno</w:t>
      </w:r>
      <w:r w:rsidR="00063594">
        <w:t xml:space="preserve"> – d</w:t>
      </w:r>
      <w:r>
        <w:t xml:space="preserve">ramat. I pytanie: </w:t>
      </w:r>
      <w:r w:rsidR="00063594">
        <w:t>j</w:t>
      </w:r>
      <w:r>
        <w:t>ak zarządzać majątkiem</w:t>
      </w:r>
      <w:r w:rsidR="00063594">
        <w:t>?</w:t>
      </w:r>
      <w:r>
        <w:t xml:space="preserve"> Zarządzanie nie jest problemem w okresie prosperity. Problemem jest prowadzenie przedsiębiorstwa w takich tragicznych sytuacjach. Tadeusz Rzepecki zaznacza</w:t>
      </w:r>
      <w:r w:rsidRPr="00545179">
        <w:t xml:space="preserve">: </w:t>
      </w:r>
      <w:r w:rsidR="00545179" w:rsidRPr="00545179">
        <w:rPr>
          <w:i/>
          <w:iCs/>
        </w:rPr>
        <w:t xml:space="preserve">- </w:t>
      </w:r>
      <w:r w:rsidRPr="00545179">
        <w:rPr>
          <w:i/>
          <w:iCs/>
        </w:rPr>
        <w:t>Jesteśmy na skraju i gdzie to doprowadzi</w:t>
      </w:r>
      <w:r w:rsidR="00063594" w:rsidRPr="00545179">
        <w:rPr>
          <w:i/>
          <w:iCs/>
        </w:rPr>
        <w:t>,</w:t>
      </w:r>
      <w:r w:rsidRPr="00545179">
        <w:rPr>
          <w:i/>
          <w:iCs/>
        </w:rPr>
        <w:t xml:space="preserve"> nie wiemy</w:t>
      </w:r>
      <w:r w:rsidRPr="00545179">
        <w:t>.</w:t>
      </w:r>
      <w:r>
        <w:t xml:space="preserve"> Dłużej niż pól roku wiele przedsiębiorstw nie wytrzyma. Kilka przedsiębiorstw już teraz przechodzi gruntowne restrukturyzacje</w:t>
      </w:r>
      <w:r w:rsidR="00063594">
        <w:t>,</w:t>
      </w:r>
      <w:r>
        <w:t xml:space="preserve"> by się ratować. Kilka jest na skraju upadłości, mnóstwo kolejnych może funkcjonować kilka miesięcy i trzeba będzie ogłaszać upadłości. </w:t>
      </w:r>
      <w:r w:rsidR="00545179">
        <w:t>-</w:t>
      </w:r>
      <w:r w:rsidRPr="00D0268E">
        <w:rPr>
          <w:i/>
          <w:iCs/>
        </w:rPr>
        <w:t>Tłumaczymy się przed wójtami, prezydentami, mieszkańcami</w:t>
      </w:r>
      <w:r w:rsidR="00063594" w:rsidRPr="00D0268E">
        <w:rPr>
          <w:i/>
          <w:iCs/>
        </w:rPr>
        <w:t>,</w:t>
      </w:r>
      <w:r w:rsidRPr="00D0268E">
        <w:rPr>
          <w:i/>
          <w:iCs/>
        </w:rPr>
        <w:t xml:space="preserve"> dlaczego jesteśmy w takiej</w:t>
      </w:r>
      <w:r w:rsidR="00063594" w:rsidRPr="00D0268E">
        <w:rPr>
          <w:i/>
          <w:iCs/>
        </w:rPr>
        <w:t>,</w:t>
      </w:r>
      <w:r w:rsidRPr="00D0268E">
        <w:rPr>
          <w:i/>
          <w:iCs/>
        </w:rPr>
        <w:t xml:space="preserve"> a nie innej sytuacji. Do tego zagraża nam utrata kadry – wysoko</w:t>
      </w:r>
      <w:r w:rsidR="00063594" w:rsidRPr="00D0268E">
        <w:rPr>
          <w:i/>
          <w:iCs/>
        </w:rPr>
        <w:t xml:space="preserve"> </w:t>
      </w:r>
      <w:r w:rsidRPr="00D0268E">
        <w:rPr>
          <w:i/>
          <w:iCs/>
        </w:rPr>
        <w:t>wykwalifikowani pracownicy będą wreszcie odchodzić z pracy. Zaczynamy stawać się niebezpiecznie nieprzygotowani do sytuacji krytycznych</w:t>
      </w:r>
      <w:r w:rsidR="00545179">
        <w:t>- dodał T. Rzepecki.</w:t>
      </w:r>
    </w:p>
    <w:p w14:paraId="544C0EDD" w14:textId="2ACD3F5F" w:rsidR="00735EA4" w:rsidRPr="00735EA4" w:rsidRDefault="00735EA4" w:rsidP="00D0268E">
      <w:pPr>
        <w:spacing w:after="120" w:line="276" w:lineRule="auto"/>
        <w:jc w:val="both"/>
        <w:rPr>
          <w:b/>
          <w:bCs/>
        </w:rPr>
      </w:pPr>
      <w:r w:rsidRPr="00735EA4">
        <w:rPr>
          <w:b/>
          <w:bCs/>
        </w:rPr>
        <w:t>O krytycznych problemach infrastruktury krytycznej</w:t>
      </w:r>
    </w:p>
    <w:p w14:paraId="757D0D46" w14:textId="2432D063" w:rsidR="002C476D" w:rsidRPr="009A7860" w:rsidRDefault="0043408D" w:rsidP="00D0268E">
      <w:pPr>
        <w:spacing w:after="120" w:line="276" w:lineRule="auto"/>
        <w:jc w:val="both"/>
        <w:rPr>
          <w:strike/>
          <w:color w:val="FF0000"/>
        </w:rPr>
      </w:pPr>
      <w:r w:rsidRPr="00DB7FD6">
        <w:t>I</w:t>
      </w:r>
      <w:r w:rsidR="00735EA4" w:rsidRPr="00DB7FD6">
        <w:t>nfrastruktur</w:t>
      </w:r>
      <w:r w:rsidR="00063594">
        <w:t>a</w:t>
      </w:r>
      <w:r w:rsidR="00735EA4" w:rsidRPr="00DB7FD6">
        <w:t xml:space="preserve"> </w:t>
      </w:r>
      <w:r w:rsidRPr="00DB7FD6">
        <w:t>wod</w:t>
      </w:r>
      <w:r w:rsidR="00063594">
        <w:t>.</w:t>
      </w:r>
      <w:r w:rsidRPr="00DB7FD6">
        <w:t>-kan</w:t>
      </w:r>
      <w:r w:rsidR="00063594">
        <w:t>.</w:t>
      </w:r>
      <w:r w:rsidRPr="00DB7FD6">
        <w:t xml:space="preserve"> staje się coraz bardziej istotna</w:t>
      </w:r>
      <w:r w:rsidR="00063594">
        <w:t>,</w:t>
      </w:r>
      <w:r w:rsidRPr="00DB7FD6">
        <w:t xml:space="preserve"> a tym samym coraz bardziej </w:t>
      </w:r>
      <w:r w:rsidR="00A57660" w:rsidRPr="00DB7FD6">
        <w:t>krytyczna</w:t>
      </w:r>
      <w:r w:rsidRPr="00DB7FD6">
        <w:t xml:space="preserve"> dla ludność Polski</w:t>
      </w:r>
      <w:r w:rsidR="00735EA4" w:rsidRPr="00DB7FD6">
        <w:t>.</w:t>
      </w:r>
      <w:r w:rsidR="00A57660" w:rsidRPr="00DB7FD6">
        <w:t xml:space="preserve"> Dostrzegamy coraz więcej </w:t>
      </w:r>
      <w:proofErr w:type="spellStart"/>
      <w:r w:rsidR="00A57660" w:rsidRPr="00DB7FD6">
        <w:t>ryz</w:t>
      </w:r>
      <w:r w:rsidR="00CB4A3E">
        <w:t>y</w:t>
      </w:r>
      <w:r w:rsidR="00A57660" w:rsidRPr="00DB7FD6">
        <w:t>k</w:t>
      </w:r>
      <w:proofErr w:type="spellEnd"/>
      <w:r w:rsidR="00A57660" w:rsidRPr="00DB7FD6">
        <w:t xml:space="preserve">, które wynikają ze skutków zmiany klimatu, a </w:t>
      </w:r>
      <w:r w:rsidR="009A7860" w:rsidRPr="00DB7FD6">
        <w:t>także</w:t>
      </w:r>
      <w:r w:rsidR="00A57660" w:rsidRPr="00DB7FD6">
        <w:t xml:space="preserve"> </w:t>
      </w:r>
      <w:r w:rsidR="009A7860" w:rsidRPr="00DB7FD6">
        <w:t>związanych</w:t>
      </w:r>
      <w:r w:rsidR="00A57660" w:rsidRPr="00DB7FD6">
        <w:t xml:space="preserve"> z codziennym </w:t>
      </w:r>
      <w:r w:rsidR="009A7860" w:rsidRPr="00DB7FD6">
        <w:t>funkcjonowanie</w:t>
      </w:r>
      <w:r w:rsidR="00063594">
        <w:t>m</w:t>
      </w:r>
      <w:r w:rsidR="00A57660" w:rsidRPr="00DB7FD6">
        <w:t xml:space="preserve"> ludności, przemysłu i wszelkich instytucji. </w:t>
      </w:r>
      <w:r w:rsidR="009A7860" w:rsidRPr="00DB7FD6">
        <w:t>O l</w:t>
      </w:r>
      <w:r w:rsidR="00A57660" w:rsidRPr="00DB7FD6">
        <w:t>iczn</w:t>
      </w:r>
      <w:r w:rsidR="009A7860" w:rsidRPr="00DB7FD6">
        <w:t>ych</w:t>
      </w:r>
      <w:r w:rsidR="00A57660" w:rsidRPr="00DB7FD6">
        <w:t xml:space="preserve"> zagrożenia</w:t>
      </w:r>
      <w:r w:rsidR="009A7860" w:rsidRPr="00DB7FD6">
        <w:t>ch</w:t>
      </w:r>
      <w:r w:rsidR="00A57660" w:rsidRPr="00DB7FD6">
        <w:t xml:space="preserve"> i kluczo</w:t>
      </w:r>
      <w:r w:rsidR="009A7860" w:rsidRPr="00DB7FD6">
        <w:t xml:space="preserve">wym </w:t>
      </w:r>
      <w:r w:rsidR="00A57660" w:rsidRPr="00DB7FD6">
        <w:t>znaczeni</w:t>
      </w:r>
      <w:r w:rsidR="009A7860" w:rsidRPr="00DB7FD6">
        <w:t>u</w:t>
      </w:r>
      <w:r w:rsidR="00A57660" w:rsidRPr="00DB7FD6">
        <w:t xml:space="preserve"> dla zachowania ciągłości dostarczenia wody pitnej </w:t>
      </w:r>
      <w:r w:rsidR="00735EA4" w:rsidRPr="00DB7FD6">
        <w:t>powiedzie</w:t>
      </w:r>
      <w:r w:rsidR="00A57660" w:rsidRPr="00DB7FD6">
        <w:t>li</w:t>
      </w:r>
      <w:r w:rsidR="00735EA4" w:rsidRPr="00DB7FD6">
        <w:t xml:space="preserve"> nam nasi koledzy z Ukrainy. </w:t>
      </w:r>
      <w:r w:rsidR="0063230F" w:rsidRPr="00DB7FD6">
        <w:t xml:space="preserve">Tematem interesuje się </w:t>
      </w:r>
      <w:r w:rsidR="0063230F" w:rsidRPr="00DB7FD6">
        <w:rPr>
          <w:rFonts w:eastAsia="Times New Roman" w:cstheme="minorHAnsi"/>
          <w:kern w:val="0"/>
          <w:lang w:eastAsia="pl-PL"/>
          <w14:ligatures w14:val="none"/>
        </w:rPr>
        <w:t xml:space="preserve">Rządowe Centrum Bezpieczeństwa. </w:t>
      </w:r>
      <w:r w:rsidR="00D72973" w:rsidRPr="00DB7FD6">
        <w:rPr>
          <w:rFonts w:eastAsia="Times New Roman" w:cstheme="minorHAnsi"/>
          <w:kern w:val="0"/>
          <w:lang w:eastAsia="pl-PL"/>
          <w14:ligatures w14:val="none"/>
        </w:rPr>
        <w:t>Obecny</w:t>
      </w:r>
      <w:r w:rsidR="0063230F" w:rsidRPr="00DB7FD6">
        <w:rPr>
          <w:rFonts w:eastAsia="Times New Roman" w:cstheme="minorHAnsi"/>
          <w:kern w:val="0"/>
          <w:lang w:eastAsia="pl-PL"/>
          <w14:ligatures w14:val="none"/>
        </w:rPr>
        <w:t xml:space="preserve"> na konferencji </w:t>
      </w:r>
      <w:r w:rsidR="0049145E" w:rsidRPr="00DB7FD6">
        <w:rPr>
          <w:rFonts w:eastAsia="Times New Roman" w:cstheme="minorHAnsi"/>
          <w:kern w:val="0"/>
          <w:lang w:eastAsia="pl-PL"/>
          <w14:ligatures w14:val="none"/>
        </w:rPr>
        <w:t xml:space="preserve">Dariusz </w:t>
      </w:r>
      <w:r w:rsidR="0049145E" w:rsidRPr="005D02D0">
        <w:rPr>
          <w:rFonts w:eastAsia="Times New Roman" w:cstheme="minorHAnsi"/>
          <w:kern w:val="0"/>
          <w:lang w:eastAsia="pl-PL"/>
          <w14:ligatures w14:val="none"/>
        </w:rPr>
        <w:t>Marczyński</w:t>
      </w:r>
      <w:r w:rsidR="00063594">
        <w:rPr>
          <w:rFonts w:eastAsia="Times New Roman" w:cstheme="minorHAnsi"/>
          <w:kern w:val="0"/>
          <w:lang w:eastAsia="pl-PL"/>
          <w14:ligatures w14:val="none"/>
        </w:rPr>
        <w:t>,</w:t>
      </w:r>
      <w:r w:rsidR="0049145E" w:rsidRPr="005D02D0">
        <w:rPr>
          <w:rFonts w:eastAsia="Times New Roman" w:cstheme="minorHAnsi"/>
          <w:kern w:val="0"/>
          <w:lang w:eastAsia="pl-PL"/>
          <w14:ligatures w14:val="none"/>
        </w:rPr>
        <w:t xml:space="preserve"> Główny Specjalista</w:t>
      </w:r>
      <w:r w:rsidR="0063230F">
        <w:rPr>
          <w:rFonts w:eastAsia="Times New Roman" w:cstheme="minorHAnsi"/>
          <w:kern w:val="0"/>
          <w:lang w:eastAsia="pl-PL"/>
          <w14:ligatures w14:val="none"/>
        </w:rPr>
        <w:t xml:space="preserve"> z</w:t>
      </w:r>
      <w:r w:rsidR="0049145E" w:rsidRPr="005D02D0">
        <w:rPr>
          <w:rFonts w:eastAsia="Times New Roman" w:cstheme="minorHAnsi"/>
          <w:kern w:val="0"/>
          <w:lang w:eastAsia="pl-PL"/>
          <w14:ligatures w14:val="none"/>
        </w:rPr>
        <w:t xml:space="preserve"> Wydział</w:t>
      </w:r>
      <w:r w:rsidR="0063230F">
        <w:rPr>
          <w:rFonts w:eastAsia="Times New Roman" w:cstheme="minorHAnsi"/>
          <w:kern w:val="0"/>
          <w:lang w:eastAsia="pl-PL"/>
          <w14:ligatures w14:val="none"/>
        </w:rPr>
        <w:t>u</w:t>
      </w:r>
      <w:r w:rsidR="0049145E" w:rsidRPr="005D02D0">
        <w:rPr>
          <w:rFonts w:eastAsia="Times New Roman" w:cstheme="minorHAnsi"/>
          <w:kern w:val="0"/>
          <w:lang w:eastAsia="pl-PL"/>
          <w14:ligatures w14:val="none"/>
        </w:rPr>
        <w:t xml:space="preserve"> Ochrony Infrastruktury Krytycznej</w:t>
      </w:r>
      <w:r w:rsidR="0063230F">
        <w:rPr>
          <w:rFonts w:eastAsia="Times New Roman" w:cstheme="minorHAnsi"/>
          <w:kern w:val="0"/>
          <w:lang w:eastAsia="pl-PL"/>
          <w14:ligatures w14:val="none"/>
        </w:rPr>
        <w:t xml:space="preserve"> zaznaczył, że </w:t>
      </w:r>
      <w:r w:rsidR="002C476D">
        <w:t xml:space="preserve">RCB i IGWP podjęło inicjatywę wspólnego zwrócenia uwagi na </w:t>
      </w:r>
      <w:r w:rsidR="00D72973">
        <w:t>kwestię stanu</w:t>
      </w:r>
      <w:r w:rsidR="002C476D">
        <w:t xml:space="preserve"> infrastruktury krytycznej i zbliżające się problemy</w:t>
      </w:r>
      <w:r w:rsidR="00A57660">
        <w:t xml:space="preserve"> oraz wyzwania</w:t>
      </w:r>
      <w:r w:rsidR="00063594">
        <w:t>,</w:t>
      </w:r>
      <w:r w:rsidR="00A57660">
        <w:t xml:space="preserve"> jakie wynikają z dyrektywy o</w:t>
      </w:r>
      <w:r w:rsidR="00063594">
        <w:t> </w:t>
      </w:r>
      <w:r w:rsidR="00A57660">
        <w:t>odporności podmiotów krytycznych.</w:t>
      </w:r>
      <w:r w:rsidR="002C476D">
        <w:t xml:space="preserve"> </w:t>
      </w:r>
      <w:r w:rsidR="00D72973">
        <w:t>Zaznaczył</w:t>
      </w:r>
      <w:r w:rsidR="0063230F">
        <w:t>, że w</w:t>
      </w:r>
      <w:r w:rsidR="00EC32B8">
        <w:t xml:space="preserve"> tym kontekście warto zwrócić uwagę na problem ochrony ludności cywilnej</w:t>
      </w:r>
      <w:r w:rsidR="0063230F">
        <w:t>, który</w:t>
      </w:r>
      <w:r w:rsidR="00EC32B8">
        <w:t xml:space="preserve"> nadal </w:t>
      </w:r>
      <w:r w:rsidR="00063594">
        <w:t xml:space="preserve">jest </w:t>
      </w:r>
      <w:r w:rsidR="00EC32B8">
        <w:t>nierozwiązan</w:t>
      </w:r>
      <w:r w:rsidR="0063230F">
        <w:t>y</w:t>
      </w:r>
      <w:r w:rsidR="00EC32B8">
        <w:t xml:space="preserve">. </w:t>
      </w:r>
      <w:r w:rsidR="00A57660">
        <w:t>Skutki działań wojennych nie dotyczą jedynie obiektów infrastruktury militarnej, ale w dużej mierze infrastruktury wod</w:t>
      </w:r>
      <w:r w:rsidR="00063594">
        <w:t>.</w:t>
      </w:r>
      <w:r w:rsidR="00A57660">
        <w:t>-kan</w:t>
      </w:r>
      <w:r w:rsidR="00063594">
        <w:t>.,</w:t>
      </w:r>
      <w:r w:rsidR="00A57660">
        <w:t xml:space="preserve"> skupianej na całkowitym przerwaniu łańcucha dostaw wody pitnej i odprowadzania  ścieków. </w:t>
      </w:r>
      <w:r w:rsidR="00EC32B8" w:rsidRPr="00D0268E">
        <w:t xml:space="preserve">Te doświadczenia </w:t>
      </w:r>
      <w:r w:rsidR="00D0268E">
        <w:lastRenderedPageBreak/>
        <w:t>pokazują, że trzeba</w:t>
      </w:r>
      <w:r w:rsidR="00EC32B8" w:rsidRPr="00D0268E">
        <w:t xml:space="preserve"> więcej mówić o </w:t>
      </w:r>
      <w:r w:rsidR="0063230F" w:rsidRPr="00D0268E">
        <w:t>infrastrukturze krytycznej</w:t>
      </w:r>
      <w:r w:rsidR="009A7860" w:rsidRPr="00D0268E">
        <w:t>, ale te</w:t>
      </w:r>
      <w:r w:rsidR="00063594" w:rsidRPr="00D0268E">
        <w:t>ż</w:t>
      </w:r>
      <w:r w:rsidR="009A7860" w:rsidRPr="00D0268E">
        <w:t xml:space="preserve"> jej znacz</w:t>
      </w:r>
      <w:r w:rsidR="009A7860">
        <w:t>eni</w:t>
      </w:r>
      <w:r w:rsidR="00D0268E">
        <w:t>u</w:t>
      </w:r>
      <w:r w:rsidR="009A7860">
        <w:t xml:space="preserve"> dla bezpieczeństwa Państwa i obywateli.</w:t>
      </w:r>
      <w:r w:rsidR="0063230F">
        <w:t xml:space="preserve"> </w:t>
      </w:r>
    </w:p>
    <w:p w14:paraId="0345D2BE" w14:textId="30EC7F60" w:rsidR="0032633F" w:rsidRPr="009A7860" w:rsidRDefault="0063230F" w:rsidP="00D0268E">
      <w:pPr>
        <w:spacing w:after="120" w:line="276" w:lineRule="auto"/>
        <w:jc w:val="both"/>
        <w:rPr>
          <w:strike/>
          <w:color w:val="FF0000"/>
        </w:rPr>
      </w:pPr>
      <w:r>
        <w:t>Ekspert zauważa, że</w:t>
      </w:r>
      <w:r w:rsidRPr="0063230F">
        <w:t xml:space="preserve"> </w:t>
      </w:r>
      <w:r>
        <w:t xml:space="preserve">nawet małe </w:t>
      </w:r>
      <w:r w:rsidR="009A7860">
        <w:t xml:space="preserve">obszarowo </w:t>
      </w:r>
      <w:proofErr w:type="spellStart"/>
      <w:r>
        <w:t>PWiK</w:t>
      </w:r>
      <w:proofErr w:type="spellEnd"/>
      <w:r>
        <w:t xml:space="preserve"> są </w:t>
      </w:r>
      <w:r w:rsidR="009A7860">
        <w:t xml:space="preserve">niezwykle </w:t>
      </w:r>
      <w:r>
        <w:t xml:space="preserve">ważnym elementem </w:t>
      </w:r>
      <w:r w:rsidR="009A7860">
        <w:t>jakości życia małej społeczności</w:t>
      </w:r>
      <w:r w:rsidR="00063594">
        <w:t>,</w:t>
      </w:r>
      <w:r w:rsidR="009A7860">
        <w:t xml:space="preserve"> stąd też w strategii bezpieczeństwa powinny być uwzględnione i podlegać</w:t>
      </w:r>
      <w:r>
        <w:t xml:space="preserve"> szczególn</w:t>
      </w:r>
      <w:r w:rsidR="009A7860">
        <w:t>ej</w:t>
      </w:r>
      <w:r>
        <w:t xml:space="preserve"> </w:t>
      </w:r>
      <w:r w:rsidR="009A7860">
        <w:t>o</w:t>
      </w:r>
      <w:r>
        <w:t>chroni</w:t>
      </w:r>
      <w:r w:rsidR="009A7860">
        <w:t>e.</w:t>
      </w:r>
      <w:r>
        <w:t xml:space="preserve"> </w:t>
      </w:r>
    </w:p>
    <w:p w14:paraId="6999CC74" w14:textId="72B19C2A" w:rsidR="00EC32B8" w:rsidRPr="009A7860" w:rsidRDefault="00D72973" w:rsidP="00D0268E">
      <w:pPr>
        <w:spacing w:after="120" w:line="276" w:lineRule="auto"/>
        <w:jc w:val="both"/>
        <w:rPr>
          <w:b/>
          <w:bCs/>
        </w:rPr>
      </w:pPr>
      <w:r w:rsidRPr="009A7860">
        <w:rPr>
          <w:b/>
          <w:bCs/>
        </w:rPr>
        <w:t>I co dalej?</w:t>
      </w:r>
    </w:p>
    <w:p w14:paraId="0256E3C6" w14:textId="2C6ADBA7" w:rsidR="00CA64B8" w:rsidRDefault="00545179" w:rsidP="00D0268E">
      <w:pPr>
        <w:spacing w:after="120" w:line="276" w:lineRule="auto"/>
        <w:jc w:val="both"/>
      </w:pPr>
      <w:r>
        <w:t xml:space="preserve">- </w:t>
      </w:r>
      <w:r w:rsidRPr="00545179">
        <w:rPr>
          <w:i/>
          <w:iCs/>
        </w:rPr>
        <w:t>Jestem z pokolenia, które</w:t>
      </w:r>
      <w:r>
        <w:rPr>
          <w:i/>
          <w:iCs/>
        </w:rPr>
        <w:t xml:space="preserve"> pamięta</w:t>
      </w:r>
      <w:r w:rsidR="00735EA4" w:rsidRPr="00D0268E">
        <w:rPr>
          <w:i/>
          <w:iCs/>
        </w:rPr>
        <w:t xml:space="preserve"> różne awarie i problemy z wodą w kranie. Ale już mój 14-letni syn nie wie</w:t>
      </w:r>
      <w:r w:rsidR="00063594" w:rsidRPr="00D0268E">
        <w:rPr>
          <w:i/>
          <w:iCs/>
        </w:rPr>
        <w:t>,</w:t>
      </w:r>
      <w:r w:rsidR="00735EA4" w:rsidRPr="00D0268E">
        <w:rPr>
          <w:i/>
          <w:iCs/>
        </w:rPr>
        <w:t xml:space="preserve"> co to jest, bo nawet jeśli awaria była, to jej nie zauważył. Ale to </w:t>
      </w:r>
      <w:r w:rsidR="00063594" w:rsidRPr="00D0268E">
        <w:rPr>
          <w:i/>
          <w:iCs/>
        </w:rPr>
        <w:t xml:space="preserve">się </w:t>
      </w:r>
      <w:r w:rsidR="00735EA4" w:rsidRPr="00D0268E">
        <w:rPr>
          <w:i/>
          <w:iCs/>
        </w:rPr>
        <w:t xml:space="preserve">zmieni </w:t>
      </w:r>
      <w:r w:rsidR="00063594">
        <w:t xml:space="preserve"> –</w:t>
      </w:r>
      <w:r w:rsidR="00735EA4">
        <w:t xml:space="preserve"> </w:t>
      </w:r>
      <w:r w:rsidR="00063594" w:rsidRPr="00545179">
        <w:t>p</w:t>
      </w:r>
      <w:r w:rsidR="00735EA4" w:rsidRPr="00545179">
        <w:t xml:space="preserve">owiedziała </w:t>
      </w:r>
      <w:r>
        <w:t xml:space="preserve">red. </w:t>
      </w:r>
      <w:r w:rsidR="00735EA4" w:rsidRPr="00545179">
        <w:t xml:space="preserve">Anna </w:t>
      </w:r>
      <w:proofErr w:type="spellStart"/>
      <w:r w:rsidR="00735EA4" w:rsidRPr="00545179">
        <w:t>Lembicz</w:t>
      </w:r>
      <w:proofErr w:type="spellEnd"/>
      <w:r w:rsidR="00063594" w:rsidRPr="00545179">
        <w:t>,</w:t>
      </w:r>
      <w:r w:rsidR="00735EA4" w:rsidRPr="00545179">
        <w:t xml:space="preserve"> prowadząca konferencję i moderująca debatę</w:t>
      </w:r>
      <w:r w:rsidR="00735EA4">
        <w:t>. To zdanie zgrabnie pokazuje, że dywagacje o</w:t>
      </w:r>
      <w:r w:rsidR="00063594">
        <w:t> </w:t>
      </w:r>
      <w:r w:rsidR="00735EA4">
        <w:t>regulacjach prawnych dla wielu wydają się odległe, ale w perspektywie nawet kilku miesięcy może się okazać, że awarie infrastruktury, problemy z wodą w kranie spowodują, że większość z nas odczuje skutki tych „prawniczych” problemów. Od tego dzieli nas</w:t>
      </w:r>
      <w:r w:rsidR="00D72973">
        <w:t xml:space="preserve"> już</w:t>
      </w:r>
      <w:r w:rsidR="00735EA4">
        <w:t xml:space="preserve"> tylko kilka miesięcy… </w:t>
      </w:r>
    </w:p>
    <w:p w14:paraId="6EA3E665" w14:textId="7BA7B5BB" w:rsidR="005D02D0" w:rsidRDefault="005D02D0" w:rsidP="00D0268E">
      <w:pPr>
        <w:spacing w:after="120" w:line="276" w:lineRule="auto"/>
        <w:jc w:val="both"/>
      </w:pPr>
    </w:p>
    <w:p w14:paraId="2B9F710F" w14:textId="77777777" w:rsidR="00AD58D3" w:rsidRPr="00AD58D3" w:rsidRDefault="00AD58D3" w:rsidP="00D0268E">
      <w:pPr>
        <w:spacing w:after="120" w:line="276" w:lineRule="auto"/>
        <w:jc w:val="both"/>
        <w:rPr>
          <w:i/>
          <w:iCs/>
          <w:sz w:val="20"/>
          <w:szCs w:val="20"/>
        </w:rPr>
      </w:pPr>
      <w:r w:rsidRPr="00AD58D3">
        <w:rPr>
          <w:i/>
          <w:iCs/>
          <w:sz w:val="20"/>
          <w:szCs w:val="20"/>
        </w:rPr>
        <w:t xml:space="preserve">O konferencji </w:t>
      </w:r>
    </w:p>
    <w:p w14:paraId="7E9A639C" w14:textId="1C31CF41" w:rsidR="00AD58D3" w:rsidRDefault="00AD58D3" w:rsidP="00D0268E">
      <w:pPr>
        <w:spacing w:after="120" w:line="276" w:lineRule="auto"/>
        <w:jc w:val="both"/>
        <w:rPr>
          <w:i/>
          <w:iCs/>
          <w:sz w:val="20"/>
          <w:szCs w:val="20"/>
        </w:rPr>
      </w:pPr>
      <w:r w:rsidRPr="00AD58D3">
        <w:rPr>
          <w:i/>
          <w:iCs/>
          <w:sz w:val="20"/>
          <w:szCs w:val="20"/>
        </w:rPr>
        <w:t>Konferencja prawna „Wpływ postępowania taryfowego na funkcjonowanie przedsiębiorstw wod.-kan. w dobie kryzysu” zorganizowana przez Izbę Gospodarczą „Wodociągi Polskie”</w:t>
      </w:r>
      <w:r>
        <w:rPr>
          <w:i/>
          <w:iCs/>
          <w:sz w:val="20"/>
          <w:szCs w:val="20"/>
        </w:rPr>
        <w:t xml:space="preserve"> odbyła się w dniach 12 i 13 czerwca 2023. </w:t>
      </w:r>
    </w:p>
    <w:p w14:paraId="0E721EFF" w14:textId="74321D78" w:rsidR="00AD58D3" w:rsidRPr="00AD58D3" w:rsidRDefault="00967BE7" w:rsidP="00D0268E">
      <w:pPr>
        <w:spacing w:after="120" w:line="276" w:lineRule="auto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AD58D3">
        <w:rPr>
          <w:i/>
          <w:iCs/>
          <w:sz w:val="20"/>
          <w:szCs w:val="20"/>
        </w:rPr>
        <w:t>Problemy prawne oraz realne konsekwencj</w:t>
      </w:r>
      <w:r w:rsidR="00AD58D3">
        <w:rPr>
          <w:i/>
          <w:iCs/>
          <w:sz w:val="20"/>
          <w:szCs w:val="20"/>
        </w:rPr>
        <w:t>e</w:t>
      </w:r>
      <w:r w:rsidRPr="00AD58D3">
        <w:rPr>
          <w:i/>
          <w:iCs/>
          <w:sz w:val="20"/>
          <w:szCs w:val="20"/>
        </w:rPr>
        <w:t xml:space="preserve"> regulacji </w:t>
      </w:r>
      <w:r w:rsidR="002C199F" w:rsidRPr="00AD58D3">
        <w:rPr>
          <w:i/>
          <w:iCs/>
          <w:sz w:val="20"/>
          <w:szCs w:val="20"/>
        </w:rPr>
        <w:t xml:space="preserve">oprócz wyżej cytowanych </w:t>
      </w:r>
      <w:r w:rsidRPr="00AD58D3">
        <w:rPr>
          <w:i/>
          <w:iCs/>
          <w:sz w:val="20"/>
          <w:szCs w:val="20"/>
        </w:rPr>
        <w:t xml:space="preserve">omawiali: </w:t>
      </w:r>
      <w:r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prof. dr hab. Bartosz Rakoczy</w:t>
      </w:r>
      <w:r w:rsidR="00063594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,</w:t>
      </w:r>
      <w:r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Maciej Łukaszewicz, radca prawny, Kancelaria Radców Prawnych Zygmunt Jerzmanowski i Wspólnicy sp. k.</w:t>
      </w:r>
      <w:r w:rsidR="002C199F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;</w:t>
      </w:r>
      <w:r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Jarosław Hermaszewski, </w:t>
      </w:r>
      <w:r w:rsidR="003D4326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p</w:t>
      </w:r>
      <w:r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rezes Zarządu Zakładu Wodociągów i Kanalizacji Sława</w:t>
      </w:r>
      <w:r w:rsidR="002C199F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; Maciej </w:t>
      </w:r>
      <w:proofErr w:type="spellStart"/>
      <w:r w:rsidR="002C199F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Szambelańczyk</w:t>
      </w:r>
      <w:proofErr w:type="spellEnd"/>
      <w:r w:rsidR="002C199F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, WKB </w:t>
      </w:r>
      <w:proofErr w:type="spellStart"/>
      <w:r w:rsidR="002C199F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Lawyers</w:t>
      </w:r>
      <w:proofErr w:type="spellEnd"/>
      <w:r w:rsidR="00AD58D3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; Dariusz </w:t>
      </w:r>
      <w:proofErr w:type="spellStart"/>
      <w:r w:rsidR="00AD58D3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Klonecki</w:t>
      </w:r>
      <w:proofErr w:type="spellEnd"/>
      <w:r w:rsidR="00AD58D3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, Dyrektor ds. Strategii i</w:t>
      </w:r>
      <w:r w:rsidR="00DB7435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 </w:t>
      </w:r>
      <w:r w:rsidR="00AD58D3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Finansów, Zakład Wodociągów i Kanalizacji Sp.</w:t>
      </w:r>
      <w:r w:rsidR="00DB7435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AD58D3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z o.o. Szczecin; Mateusz Faron, radca prawny, Kancelaria Radców Prawnych Zygmunt Jerzmanowski i Wspólnicy sp.k. (</w:t>
      </w:r>
      <w:r w:rsidR="00D7297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również </w:t>
      </w:r>
      <w:r w:rsidR="00AD58D3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przedstawiciel Związku Miast Polskich); Waldemar Jaskólski, Prezes Zarządu, Przedsiębiorstwo Wodociągów i Kanalizacji Sp. z o.o. Konin; dr Jędrzej Bujny, radca prawny Kancelaria BUJNY; Bartosz Łuszczek, Dyrektor ds. Technologii i Innowacji, Wodociągi Miasta Krakowa S.A. Ekspert Izby w Komisji ds. ścieków w </w:t>
      </w:r>
      <w:proofErr w:type="spellStart"/>
      <w:r w:rsidR="00AD58D3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EurEau</w:t>
      </w:r>
      <w:proofErr w:type="spellEnd"/>
      <w:r w:rsidR="00AD58D3" w:rsidRP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, członek Zespołu IGWP ds. ścieków</w:t>
      </w:r>
      <w:r w:rsidR="00AD58D3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A9B51CF" w14:textId="4B1BD38F" w:rsidR="00AD58D3" w:rsidRDefault="00AD58D3" w:rsidP="00D0268E">
      <w:pPr>
        <w:spacing w:after="120" w:line="276" w:lineRule="auto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1B6E0775" w14:textId="77777777" w:rsidR="00D72973" w:rsidRDefault="00D72973" w:rsidP="00D0268E">
      <w:pPr>
        <w:spacing w:after="120" w:line="276" w:lineRule="auto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16B541D3" w14:textId="77777777" w:rsidR="00D72973" w:rsidRPr="00984078" w:rsidRDefault="00D72973" w:rsidP="00D0268E">
      <w:pPr>
        <w:pStyle w:val="v3msolistparagraph"/>
        <w:spacing w:before="0" w:beforeAutospacing="0" w:after="120" w:afterAutospacing="0" w:line="276" w:lineRule="auto"/>
        <w:jc w:val="both"/>
        <w:rPr>
          <w:b/>
          <w:bCs/>
          <w:i/>
          <w:iCs/>
          <w:u w:val="single"/>
        </w:rPr>
      </w:pPr>
      <w:r w:rsidRPr="00984078">
        <w:rPr>
          <w:b/>
          <w:bCs/>
          <w:i/>
          <w:iCs/>
          <w:u w:val="single"/>
        </w:rPr>
        <w:t>Więcej informacji udziela:</w:t>
      </w:r>
    </w:p>
    <w:p w14:paraId="42AAF3A0" w14:textId="77777777" w:rsidR="00D72973" w:rsidRPr="000B5D30" w:rsidRDefault="00D72973" w:rsidP="00D0268E">
      <w:pPr>
        <w:pStyle w:val="v3msolistparagraph"/>
        <w:spacing w:before="0" w:beforeAutospacing="0" w:after="120" w:afterAutospacing="0" w:line="276" w:lineRule="auto"/>
        <w:jc w:val="both"/>
        <w:rPr>
          <w:i/>
          <w:iCs/>
        </w:rPr>
      </w:pPr>
      <w:r w:rsidRPr="000B5D30">
        <w:rPr>
          <w:i/>
          <w:iCs/>
        </w:rPr>
        <w:t xml:space="preserve">Anna </w:t>
      </w:r>
      <w:proofErr w:type="spellStart"/>
      <w:r w:rsidRPr="000B5D30">
        <w:rPr>
          <w:i/>
          <w:iCs/>
        </w:rPr>
        <w:t>Lembicz</w:t>
      </w:r>
      <w:proofErr w:type="spellEnd"/>
      <w:r w:rsidRPr="000B5D30">
        <w:rPr>
          <w:i/>
          <w:iCs/>
        </w:rPr>
        <w:t xml:space="preserve">, Biuro Prasowe Izby Gospodarczej „Wodociągi Polskie”, </w:t>
      </w:r>
      <w:hyperlink r:id="rId7" w:history="1">
        <w:r w:rsidRPr="000B5D30">
          <w:rPr>
            <w:rStyle w:val="Hipercze"/>
            <w:i/>
            <w:iCs/>
          </w:rPr>
          <w:t>media@igwp.org.pl</w:t>
        </w:r>
      </w:hyperlink>
      <w:r w:rsidRPr="000B5D30">
        <w:rPr>
          <w:i/>
          <w:iCs/>
        </w:rPr>
        <w:t xml:space="preserve"> </w:t>
      </w:r>
    </w:p>
    <w:p w14:paraId="353A3FFB" w14:textId="77777777" w:rsidR="00D72973" w:rsidRPr="00AD58D3" w:rsidRDefault="00D72973" w:rsidP="00D0268E">
      <w:pPr>
        <w:spacing w:after="120" w:line="276" w:lineRule="auto"/>
        <w:jc w:val="both"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</w:p>
    <w:p w14:paraId="74DF00A1" w14:textId="739E34F5" w:rsidR="00AD58D3" w:rsidRPr="005D02D0" w:rsidRDefault="00AD58D3" w:rsidP="00D0268E">
      <w:pPr>
        <w:spacing w:after="12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AA879E5" w14:textId="2A28250A" w:rsidR="00AD58D3" w:rsidRPr="005D02D0" w:rsidRDefault="00AD58D3" w:rsidP="00D0268E">
      <w:pPr>
        <w:spacing w:after="12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410B45F" w14:textId="77777777" w:rsidR="005D02D0" w:rsidRDefault="005D02D0" w:rsidP="00D0268E">
      <w:pPr>
        <w:spacing w:after="120" w:line="276" w:lineRule="auto"/>
        <w:jc w:val="both"/>
      </w:pPr>
    </w:p>
    <w:sectPr w:rsidR="005D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2C59" w14:textId="77777777" w:rsidR="00583D22" w:rsidRDefault="00583D22" w:rsidP="00553BCA">
      <w:pPr>
        <w:spacing w:after="0" w:line="240" w:lineRule="auto"/>
      </w:pPr>
      <w:r>
        <w:separator/>
      </w:r>
    </w:p>
  </w:endnote>
  <w:endnote w:type="continuationSeparator" w:id="0">
    <w:p w14:paraId="24B0976F" w14:textId="77777777" w:rsidR="00583D22" w:rsidRDefault="00583D22" w:rsidP="0055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5C0E" w14:textId="77777777" w:rsidR="00583D22" w:rsidRDefault="00583D22" w:rsidP="00553BCA">
      <w:pPr>
        <w:spacing w:after="0" w:line="240" w:lineRule="auto"/>
      </w:pPr>
      <w:r>
        <w:separator/>
      </w:r>
    </w:p>
  </w:footnote>
  <w:footnote w:type="continuationSeparator" w:id="0">
    <w:p w14:paraId="52E85B95" w14:textId="77777777" w:rsidR="00583D22" w:rsidRDefault="00583D22" w:rsidP="00553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900CC"/>
    <w:multiLevelType w:val="multilevel"/>
    <w:tmpl w:val="9C8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901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DA"/>
    <w:rsid w:val="00034F31"/>
    <w:rsid w:val="00063594"/>
    <w:rsid w:val="00071E15"/>
    <w:rsid w:val="00096342"/>
    <w:rsid w:val="00116297"/>
    <w:rsid w:val="0012502E"/>
    <w:rsid w:val="00145EA2"/>
    <w:rsid w:val="0015365A"/>
    <w:rsid w:val="00195220"/>
    <w:rsid w:val="001C7D44"/>
    <w:rsid w:val="00241480"/>
    <w:rsid w:val="00276CE4"/>
    <w:rsid w:val="002956BE"/>
    <w:rsid w:val="002B05C6"/>
    <w:rsid w:val="002C199F"/>
    <w:rsid w:val="002C476D"/>
    <w:rsid w:val="00314C29"/>
    <w:rsid w:val="0031718F"/>
    <w:rsid w:val="0032633F"/>
    <w:rsid w:val="003439C9"/>
    <w:rsid w:val="00387BD9"/>
    <w:rsid w:val="003D4326"/>
    <w:rsid w:val="00427E2E"/>
    <w:rsid w:val="0043408D"/>
    <w:rsid w:val="0048314C"/>
    <w:rsid w:val="0049145E"/>
    <w:rsid w:val="004B5F0A"/>
    <w:rsid w:val="004C0B82"/>
    <w:rsid w:val="004E1C73"/>
    <w:rsid w:val="00535119"/>
    <w:rsid w:val="00544E3C"/>
    <w:rsid w:val="00545179"/>
    <w:rsid w:val="00553BCA"/>
    <w:rsid w:val="00562782"/>
    <w:rsid w:val="00583D22"/>
    <w:rsid w:val="005973D6"/>
    <w:rsid w:val="005B296C"/>
    <w:rsid w:val="005D02D0"/>
    <w:rsid w:val="005D58C4"/>
    <w:rsid w:val="005D65AE"/>
    <w:rsid w:val="005E332C"/>
    <w:rsid w:val="0063230F"/>
    <w:rsid w:val="0069039D"/>
    <w:rsid w:val="00735EA4"/>
    <w:rsid w:val="007434F9"/>
    <w:rsid w:val="007B7A60"/>
    <w:rsid w:val="008941CB"/>
    <w:rsid w:val="008959C1"/>
    <w:rsid w:val="00967BE7"/>
    <w:rsid w:val="00977D17"/>
    <w:rsid w:val="009A5A98"/>
    <w:rsid w:val="009A75E7"/>
    <w:rsid w:val="009A7860"/>
    <w:rsid w:val="009B47AB"/>
    <w:rsid w:val="00A06E1B"/>
    <w:rsid w:val="00A21A4F"/>
    <w:rsid w:val="00A57660"/>
    <w:rsid w:val="00A82357"/>
    <w:rsid w:val="00AC428E"/>
    <w:rsid w:val="00AD58D3"/>
    <w:rsid w:val="00AE29F0"/>
    <w:rsid w:val="00BB2F89"/>
    <w:rsid w:val="00BB353F"/>
    <w:rsid w:val="00CA64B8"/>
    <w:rsid w:val="00CB4A3E"/>
    <w:rsid w:val="00D0268E"/>
    <w:rsid w:val="00D26A5C"/>
    <w:rsid w:val="00D72973"/>
    <w:rsid w:val="00DA07DA"/>
    <w:rsid w:val="00DB7435"/>
    <w:rsid w:val="00DB7FD6"/>
    <w:rsid w:val="00DE3B1C"/>
    <w:rsid w:val="00E23562"/>
    <w:rsid w:val="00E44549"/>
    <w:rsid w:val="00E50F9B"/>
    <w:rsid w:val="00E512C5"/>
    <w:rsid w:val="00EB06DD"/>
    <w:rsid w:val="00EC32B8"/>
    <w:rsid w:val="00F5035F"/>
    <w:rsid w:val="00F769DE"/>
    <w:rsid w:val="00FB0C50"/>
    <w:rsid w:val="00FD6E5A"/>
    <w:rsid w:val="00FE169D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ED2E"/>
  <w15:chartTrackingRefBased/>
  <w15:docId w15:val="{CDA106CD-EA5B-4B25-8D3E-6269D2BD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D02D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B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B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BCA"/>
    <w:rPr>
      <w:vertAlign w:val="superscript"/>
    </w:rPr>
  </w:style>
  <w:style w:type="paragraph" w:customStyle="1" w:styleId="v3msolistparagraph">
    <w:name w:val="v3msolistparagraph"/>
    <w:basedOn w:val="Normalny"/>
    <w:rsid w:val="00D7297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7297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6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igw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Łaszyn</dc:creator>
  <cp:keywords/>
  <dc:description/>
  <cp:lastModifiedBy>Dagmara Gac</cp:lastModifiedBy>
  <cp:revision>2</cp:revision>
  <dcterms:created xsi:type="dcterms:W3CDTF">2023-06-14T06:19:00Z</dcterms:created>
  <dcterms:modified xsi:type="dcterms:W3CDTF">2023-06-14T06:19:00Z</dcterms:modified>
</cp:coreProperties>
</file>